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4D4D" w14:textId="76A4428F" w:rsidR="00CC0ED2" w:rsidRPr="0039547E" w:rsidRDefault="009B4202" w:rsidP="001F14A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9A5785" wp14:editId="26CD993E">
            <wp:simplePos x="0" y="0"/>
            <wp:positionH relativeFrom="column">
              <wp:posOffset>4450715</wp:posOffset>
            </wp:positionH>
            <wp:positionV relativeFrom="paragraph">
              <wp:posOffset>-276860</wp:posOffset>
            </wp:positionV>
            <wp:extent cx="1638300" cy="773348"/>
            <wp:effectExtent l="0" t="0" r="0" b="8255"/>
            <wp:wrapNone/>
            <wp:docPr id="1" name="Picture 1" descr="CL_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_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73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A73BD" w14:textId="77777777" w:rsidR="00CE0AA5" w:rsidRPr="0039547E" w:rsidRDefault="00CE0AA5" w:rsidP="005A127A">
      <w:pPr>
        <w:pStyle w:val="Heading3"/>
        <w:rPr>
          <w:rFonts w:cs="Arial"/>
          <w:sz w:val="24"/>
          <w:szCs w:val="24"/>
        </w:rPr>
      </w:pPr>
      <w:r w:rsidRPr="0039547E">
        <w:rPr>
          <w:rFonts w:cs="Arial"/>
          <w:sz w:val="24"/>
          <w:szCs w:val="24"/>
        </w:rPr>
        <w:t>Job Description</w:t>
      </w:r>
    </w:p>
    <w:p w14:paraId="3A52D514" w14:textId="77777777" w:rsidR="00B36DDF" w:rsidRPr="0039547E" w:rsidRDefault="00B36DDF" w:rsidP="00B36DDF">
      <w:pPr>
        <w:rPr>
          <w:rFonts w:ascii="Arial" w:hAnsi="Arial" w:cs="Arial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87"/>
      </w:tblGrid>
      <w:tr w:rsidR="00CE0AA5" w:rsidRPr="0039547E" w14:paraId="7FB94268" w14:textId="77777777" w:rsidTr="001B5EFC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3F477" w14:textId="77777777" w:rsidR="00CE0AA5" w:rsidRPr="0039547E" w:rsidRDefault="00CE0AA5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1.  Job Details</w:t>
            </w:r>
          </w:p>
        </w:tc>
      </w:tr>
      <w:tr w:rsidR="00CE0AA5" w:rsidRPr="0039547E" w14:paraId="72DD27C2" w14:textId="77777777" w:rsidTr="001B5EFC">
        <w:trPr>
          <w:trHeight w:val="292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66FA74B1" w14:textId="77777777" w:rsidR="00CE0AA5" w:rsidRPr="0039547E" w:rsidRDefault="00CE0AA5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0BB04D73" w14:textId="2C76F336" w:rsidR="00CE0AA5" w:rsidRPr="0039547E" w:rsidRDefault="00A36CDB" w:rsidP="006C3E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Specialist </w:t>
            </w:r>
            <w:r w:rsidR="00F72AE2" w:rsidRPr="0039547E">
              <w:rPr>
                <w:rFonts w:ascii="Arial" w:hAnsi="Arial" w:cs="Arial"/>
              </w:rPr>
              <w:t xml:space="preserve">Play </w:t>
            </w:r>
            <w:r>
              <w:rPr>
                <w:rFonts w:ascii="Arial" w:hAnsi="Arial" w:cs="Arial"/>
              </w:rPr>
              <w:t>W</w:t>
            </w:r>
            <w:r w:rsidRPr="0039547E">
              <w:rPr>
                <w:rFonts w:ascii="Arial" w:hAnsi="Arial" w:cs="Arial"/>
              </w:rPr>
              <w:t xml:space="preserve">orker </w:t>
            </w:r>
            <w:r>
              <w:rPr>
                <w:rFonts w:ascii="Arial" w:hAnsi="Arial" w:cs="Arial"/>
              </w:rPr>
              <w:t>–</w:t>
            </w:r>
            <w:r w:rsidR="00F72AE2" w:rsidRPr="0039547E">
              <w:rPr>
                <w:rFonts w:ascii="Arial" w:hAnsi="Arial" w:cs="Arial"/>
              </w:rPr>
              <w:t xml:space="preserve"> Children with complex needs</w:t>
            </w:r>
          </w:p>
        </w:tc>
      </w:tr>
      <w:tr w:rsidR="00CE0AA5" w:rsidRPr="0039547E" w14:paraId="4E989E83" w14:textId="77777777" w:rsidTr="001B5EFC">
        <w:trPr>
          <w:trHeight w:val="288"/>
        </w:trPr>
        <w:tc>
          <w:tcPr>
            <w:tcW w:w="2802" w:type="dxa"/>
            <w:vAlign w:val="center"/>
          </w:tcPr>
          <w:p w14:paraId="74B3584F" w14:textId="3AB8DFC1" w:rsidR="00CE0AA5" w:rsidRPr="0039547E" w:rsidRDefault="00294221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Rank</w:t>
            </w:r>
            <w:r w:rsidR="00CE0AA5" w:rsidRPr="0039547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7" w:type="dxa"/>
            <w:vAlign w:val="center"/>
          </w:tcPr>
          <w:p w14:paraId="629E5365" w14:textId="22C8D8A6" w:rsidR="00CE0AA5" w:rsidRPr="0039547E" w:rsidRDefault="00F72AE2" w:rsidP="006C3E3F">
            <w:pPr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7</w:t>
            </w:r>
            <w:r w:rsidR="0099056D">
              <w:rPr>
                <w:rFonts w:ascii="Arial" w:hAnsi="Arial" w:cs="Arial"/>
              </w:rPr>
              <w:t>.2</w:t>
            </w:r>
          </w:p>
        </w:tc>
      </w:tr>
      <w:tr w:rsidR="00CE0AA5" w:rsidRPr="0039547E" w14:paraId="60228DB5" w14:textId="77777777" w:rsidTr="001B5EFC">
        <w:trPr>
          <w:trHeight w:val="288"/>
        </w:trPr>
        <w:tc>
          <w:tcPr>
            <w:tcW w:w="2802" w:type="dxa"/>
            <w:vAlign w:val="center"/>
          </w:tcPr>
          <w:p w14:paraId="0E4F442C" w14:textId="77777777" w:rsidR="00CE0AA5" w:rsidRPr="0039547E" w:rsidRDefault="00CE0AA5" w:rsidP="006C3E3F">
            <w:pPr>
              <w:rPr>
                <w:rFonts w:ascii="Arial" w:hAnsi="Arial" w:cs="Arial"/>
                <w:b/>
              </w:rPr>
            </w:pPr>
          </w:p>
          <w:p w14:paraId="54ABB66B" w14:textId="77777777" w:rsidR="00CE0AA5" w:rsidRPr="0039547E" w:rsidRDefault="00CE0AA5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Reports to (Title):</w:t>
            </w:r>
          </w:p>
          <w:p w14:paraId="4D855D83" w14:textId="77777777" w:rsidR="00CE0AA5" w:rsidRPr="0039547E" w:rsidRDefault="00CE0AA5" w:rsidP="006C3E3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14:paraId="6E0B4D88" w14:textId="0CC9BB78" w:rsidR="00CE0AA5" w:rsidRPr="0039547E" w:rsidRDefault="00056D95" w:rsidP="006C3E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Playscheme </w:t>
            </w:r>
            <w:r w:rsidR="00EA24B9">
              <w:rPr>
                <w:rFonts w:ascii="Arial" w:hAnsi="Arial" w:cs="Arial"/>
              </w:rPr>
              <w:t>Manager</w:t>
            </w:r>
          </w:p>
        </w:tc>
      </w:tr>
      <w:tr w:rsidR="00CE0AA5" w:rsidRPr="0039547E" w14:paraId="465F7956" w14:textId="77777777" w:rsidTr="001B5EFC">
        <w:trPr>
          <w:trHeight w:val="288"/>
        </w:trPr>
        <w:tc>
          <w:tcPr>
            <w:tcW w:w="2802" w:type="dxa"/>
            <w:vAlign w:val="center"/>
          </w:tcPr>
          <w:p w14:paraId="0F1E80CA" w14:textId="3697D6EE" w:rsidR="00CE0AA5" w:rsidRPr="0039547E" w:rsidRDefault="00294221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Accountable for</w:t>
            </w:r>
            <w:r w:rsidR="00CE0AA5" w:rsidRPr="0039547E">
              <w:rPr>
                <w:rFonts w:ascii="Arial" w:hAnsi="Arial" w:cs="Arial"/>
                <w:b/>
              </w:rPr>
              <w:t xml:space="preserve"> (Title):</w:t>
            </w:r>
          </w:p>
          <w:p w14:paraId="064DA6C8" w14:textId="77777777" w:rsidR="00CE0AA5" w:rsidRPr="0039547E" w:rsidRDefault="00CE0AA5" w:rsidP="006C3E3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14:paraId="74185664" w14:textId="08580564" w:rsidR="00CE0AA5" w:rsidRPr="0039547E" w:rsidRDefault="00F72AE2" w:rsidP="002E7FD6">
            <w:pPr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N/A</w:t>
            </w:r>
          </w:p>
        </w:tc>
      </w:tr>
      <w:tr w:rsidR="00CE0AA5" w:rsidRPr="0039547E" w14:paraId="50199222" w14:textId="77777777" w:rsidTr="001B5EFC">
        <w:trPr>
          <w:trHeight w:val="288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4247CEC9" w14:textId="77777777" w:rsidR="00CE0AA5" w:rsidRPr="0039547E" w:rsidRDefault="00CE0AA5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Location/Site/Base:</w:t>
            </w:r>
          </w:p>
          <w:p w14:paraId="3A1341AB" w14:textId="77777777" w:rsidR="00CE0AA5" w:rsidRPr="0039547E" w:rsidRDefault="00CE0AA5" w:rsidP="006C3E3F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1FA48538" w14:textId="33D37C62" w:rsidR="00CE0AA5" w:rsidRPr="0039547E" w:rsidRDefault="00F72AE2" w:rsidP="00EC696F">
            <w:pPr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Scunthorpe Play scheme</w:t>
            </w:r>
          </w:p>
        </w:tc>
      </w:tr>
    </w:tbl>
    <w:p w14:paraId="0CDEBF8D" w14:textId="77777777" w:rsidR="00CE0AA5" w:rsidRPr="0039547E" w:rsidRDefault="00CE0AA5" w:rsidP="00CE0AA5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E0AA5" w:rsidRPr="0039547E" w14:paraId="4455D796" w14:textId="77777777" w:rsidTr="001B5EFC">
        <w:tc>
          <w:tcPr>
            <w:tcW w:w="9889" w:type="dxa"/>
          </w:tcPr>
          <w:p w14:paraId="537D4023" w14:textId="77777777" w:rsidR="00CE0AA5" w:rsidRPr="0039547E" w:rsidRDefault="00CE0AA5" w:rsidP="006C3E3F">
            <w:pPr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  <w:b/>
              </w:rPr>
              <w:t>2.  Job Purpose</w:t>
            </w:r>
          </w:p>
        </w:tc>
      </w:tr>
      <w:tr w:rsidR="00CE0AA5" w:rsidRPr="0039547E" w14:paraId="5773B213" w14:textId="77777777" w:rsidTr="001B5EFC">
        <w:tc>
          <w:tcPr>
            <w:tcW w:w="9889" w:type="dxa"/>
          </w:tcPr>
          <w:p w14:paraId="5744480F" w14:textId="77777777" w:rsidR="00CE0AA5" w:rsidRPr="0039547E" w:rsidRDefault="00CE0AA5" w:rsidP="006C3E3F">
            <w:pPr>
              <w:rPr>
                <w:rFonts w:ascii="Arial" w:hAnsi="Arial" w:cs="Arial"/>
              </w:rPr>
            </w:pPr>
          </w:p>
          <w:p w14:paraId="4CEDD885" w14:textId="5534103C" w:rsidR="002E7FD6" w:rsidRPr="0039547E" w:rsidRDefault="002E7FD6" w:rsidP="00F72AE2">
            <w:pPr>
              <w:widowControl/>
              <w:kinsoku/>
              <w:contextualSpacing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 xml:space="preserve">To </w:t>
            </w:r>
            <w:r w:rsidR="00F72AE2" w:rsidRPr="0039547E">
              <w:rPr>
                <w:rFonts w:ascii="Arial" w:hAnsi="Arial" w:cs="Arial"/>
                <w:color w:val="000000"/>
              </w:rPr>
              <w:t xml:space="preserve">increase and develop children and young peoples access to play opportunities   </w:t>
            </w:r>
          </w:p>
        </w:tc>
      </w:tr>
    </w:tbl>
    <w:p w14:paraId="1550C99A" w14:textId="77777777" w:rsidR="00CE0AA5" w:rsidRPr="0039547E" w:rsidRDefault="00CE0AA5" w:rsidP="00CE0AA5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E0AA5" w:rsidRPr="0039547E" w14:paraId="62DFE821" w14:textId="77777777" w:rsidTr="001B5EFC">
        <w:tc>
          <w:tcPr>
            <w:tcW w:w="9889" w:type="dxa"/>
          </w:tcPr>
          <w:p w14:paraId="7ED71A58" w14:textId="77777777" w:rsidR="00CE0AA5" w:rsidRPr="0039547E" w:rsidRDefault="00DC3F68" w:rsidP="00DC3F68">
            <w:pPr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  <w:b/>
              </w:rPr>
              <w:t xml:space="preserve">3.  Role </w:t>
            </w:r>
          </w:p>
        </w:tc>
      </w:tr>
      <w:tr w:rsidR="002E7FD6" w:rsidRPr="0039547E" w14:paraId="065A0C15" w14:textId="77777777" w:rsidTr="001B5EFC">
        <w:tc>
          <w:tcPr>
            <w:tcW w:w="9889" w:type="dxa"/>
          </w:tcPr>
          <w:p w14:paraId="2787A854" w14:textId="776C75D7" w:rsidR="002E7FD6" w:rsidRPr="0039547E" w:rsidRDefault="002E7FD6" w:rsidP="002E7FD6">
            <w:pPr>
              <w:widowControl/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 xml:space="preserve">The </w:t>
            </w:r>
            <w:r w:rsidR="00F72AE2" w:rsidRPr="0039547E">
              <w:rPr>
                <w:rFonts w:ascii="Arial" w:hAnsi="Arial" w:cs="Arial"/>
              </w:rPr>
              <w:t>Play worker</w:t>
            </w:r>
            <w:r w:rsidRPr="0039547E">
              <w:rPr>
                <w:rFonts w:ascii="Arial" w:hAnsi="Arial" w:cs="Arial"/>
              </w:rPr>
              <w:t xml:space="preserve"> role is key in</w:t>
            </w:r>
          </w:p>
          <w:p w14:paraId="0F9E2F1C" w14:textId="4F976C28" w:rsidR="00F72AE2" w:rsidRPr="0039547E" w:rsidRDefault="00F72AE2" w:rsidP="00F72AE2">
            <w:pPr>
              <w:widowControl/>
              <w:numPr>
                <w:ilvl w:val="0"/>
                <w:numId w:val="8"/>
              </w:numPr>
              <w:kinsoku/>
              <w:rPr>
                <w:rFonts w:ascii="Arial" w:hAnsi="Arial" w:cs="Arial"/>
              </w:rPr>
            </w:pPr>
            <w:bookmarkStart w:id="0" w:name="OLE_LINK1"/>
            <w:bookmarkStart w:id="1" w:name="OLE_LINK2"/>
            <w:r w:rsidRPr="0039547E">
              <w:rPr>
                <w:rFonts w:ascii="Arial" w:hAnsi="Arial" w:cs="Arial"/>
              </w:rPr>
              <w:t>Delivering play opportunities for children with complex needs in identified areas</w:t>
            </w:r>
          </w:p>
          <w:p w14:paraId="4281EDDC" w14:textId="1F95C5DE" w:rsidR="00F72AE2" w:rsidRPr="0039547E" w:rsidRDefault="00F72AE2" w:rsidP="00F72AE2">
            <w:pPr>
              <w:widowControl/>
              <w:numPr>
                <w:ilvl w:val="0"/>
                <w:numId w:val="8"/>
              </w:numPr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Ensuring the safeguarding of children</w:t>
            </w:r>
          </w:p>
          <w:p w14:paraId="0BA0EC04" w14:textId="2C744A8F" w:rsidR="002E7FD6" w:rsidRPr="0039547E" w:rsidRDefault="00F72AE2" w:rsidP="00F72AE2">
            <w:pPr>
              <w:pStyle w:val="ListParagraph"/>
              <w:widowControl/>
              <w:numPr>
                <w:ilvl w:val="0"/>
                <w:numId w:val="8"/>
              </w:numPr>
              <w:shd w:val="clear" w:color="auto" w:fill="FFFFFF"/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Providing effective administration</w:t>
            </w:r>
            <w:bookmarkEnd w:id="0"/>
            <w:bookmarkEnd w:id="1"/>
          </w:p>
        </w:tc>
      </w:tr>
    </w:tbl>
    <w:p w14:paraId="6D01B3DE" w14:textId="77777777" w:rsidR="006915B6" w:rsidRPr="0039547E" w:rsidRDefault="006915B6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</w:tblGrid>
      <w:tr w:rsidR="006915B6" w:rsidRPr="0039547E" w14:paraId="14E140B3" w14:textId="77777777" w:rsidTr="001B5EFC">
        <w:trPr>
          <w:trHeight w:val="278"/>
        </w:trPr>
        <w:tc>
          <w:tcPr>
            <w:tcW w:w="9889" w:type="dxa"/>
            <w:gridSpan w:val="2"/>
          </w:tcPr>
          <w:p w14:paraId="0E878766" w14:textId="496A5704" w:rsidR="006915B6" w:rsidRPr="0039547E" w:rsidRDefault="00972368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4</w:t>
            </w:r>
            <w:r w:rsidR="006915B6" w:rsidRPr="0039547E">
              <w:rPr>
                <w:rFonts w:ascii="Arial" w:hAnsi="Arial" w:cs="Arial"/>
                <w:b/>
              </w:rPr>
              <w:t>. Minimum qualifications, knowledge, training and experience required for the post</w:t>
            </w:r>
          </w:p>
        </w:tc>
      </w:tr>
      <w:tr w:rsidR="00144D02" w:rsidRPr="0039547E" w14:paraId="0C75D408" w14:textId="77777777" w:rsidTr="001B5EFC">
        <w:trPr>
          <w:trHeight w:val="278"/>
        </w:trPr>
        <w:tc>
          <w:tcPr>
            <w:tcW w:w="9889" w:type="dxa"/>
            <w:gridSpan w:val="2"/>
          </w:tcPr>
          <w:p w14:paraId="21A7225C" w14:textId="0716D50D" w:rsidR="00144D02" w:rsidRPr="0039547E" w:rsidRDefault="00F72AE2" w:rsidP="00967060">
            <w:pPr>
              <w:widowControl/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Educated to NVQ Level 2</w:t>
            </w:r>
            <w:r w:rsidR="00144D02" w:rsidRPr="0039547E">
              <w:rPr>
                <w:rFonts w:ascii="Arial" w:hAnsi="Arial" w:cs="Arial"/>
              </w:rPr>
              <w:t xml:space="preserve"> evidenced with a qualification or equivalent experience</w:t>
            </w:r>
          </w:p>
          <w:p w14:paraId="23DDDB78" w14:textId="4AB7E8FF" w:rsidR="00144D02" w:rsidRPr="0039547E" w:rsidRDefault="00F72AE2" w:rsidP="00967060">
            <w:pPr>
              <w:widowControl/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E</w:t>
            </w:r>
            <w:r w:rsidR="00144D02" w:rsidRPr="0039547E">
              <w:rPr>
                <w:rFonts w:ascii="Arial" w:hAnsi="Arial" w:cs="Arial"/>
              </w:rPr>
              <w:t xml:space="preserve">xperience in </w:t>
            </w:r>
          </w:p>
          <w:p w14:paraId="6CEBE7C8" w14:textId="3E43F052" w:rsidR="00144D02" w:rsidRDefault="00144D02" w:rsidP="00144D02">
            <w:pPr>
              <w:pStyle w:val="ListParagraph"/>
              <w:widowControl/>
              <w:numPr>
                <w:ilvl w:val="0"/>
                <w:numId w:val="9"/>
              </w:numPr>
              <w:kinsoku/>
              <w:rPr>
                <w:rFonts w:ascii="Arial" w:eastAsia="ヒラギノ角ゴ Pro W3" w:hAnsi="Arial" w:cs="Arial"/>
                <w:color w:val="000000" w:themeColor="text1"/>
              </w:rPr>
            </w:pPr>
            <w:r w:rsidRPr="0039547E">
              <w:rPr>
                <w:rFonts w:ascii="Arial" w:eastAsia="ヒラギノ角ゴ Pro W3" w:hAnsi="Arial" w:cs="Arial"/>
                <w:color w:val="000000" w:themeColor="text1"/>
              </w:rPr>
              <w:t xml:space="preserve">Working with children </w:t>
            </w:r>
            <w:r w:rsidR="00F72AE2" w:rsidRPr="0039547E">
              <w:rPr>
                <w:rFonts w:ascii="Arial" w:eastAsia="ヒラギノ角ゴ Pro W3" w:hAnsi="Arial" w:cs="Arial"/>
                <w:color w:val="000000" w:themeColor="text1"/>
              </w:rPr>
              <w:t>with complex needs</w:t>
            </w:r>
          </w:p>
          <w:p w14:paraId="4F675221" w14:textId="4C263378" w:rsidR="00A36CDB" w:rsidRDefault="00A36CDB" w:rsidP="00144D02">
            <w:pPr>
              <w:pStyle w:val="ListParagraph"/>
              <w:widowControl/>
              <w:numPr>
                <w:ilvl w:val="0"/>
                <w:numId w:val="9"/>
              </w:numPr>
              <w:kinsoku/>
              <w:rPr>
                <w:rFonts w:ascii="Arial" w:eastAsia="ヒラギノ角ゴ Pro W3" w:hAnsi="Arial" w:cs="Arial"/>
                <w:color w:val="000000" w:themeColor="text1"/>
              </w:rPr>
            </w:pPr>
            <w:r>
              <w:rPr>
                <w:rFonts w:ascii="Arial" w:eastAsia="ヒラギノ角ゴ Pro W3" w:hAnsi="Arial" w:cs="Arial"/>
                <w:color w:val="000000" w:themeColor="text1"/>
              </w:rPr>
              <w:t>Trained to carry out enteral feeds</w:t>
            </w:r>
          </w:p>
          <w:p w14:paraId="709162B9" w14:textId="2A32FE60" w:rsidR="00A36CDB" w:rsidRDefault="00A36CDB" w:rsidP="00144D02">
            <w:pPr>
              <w:pStyle w:val="ListParagraph"/>
              <w:widowControl/>
              <w:numPr>
                <w:ilvl w:val="0"/>
                <w:numId w:val="9"/>
              </w:numPr>
              <w:kinsoku/>
              <w:rPr>
                <w:rFonts w:ascii="Arial" w:eastAsia="ヒラギノ角ゴ Pro W3" w:hAnsi="Arial" w:cs="Arial"/>
                <w:color w:val="000000" w:themeColor="text1"/>
              </w:rPr>
            </w:pPr>
            <w:r>
              <w:rPr>
                <w:rFonts w:ascii="Arial" w:eastAsia="ヒラギノ角ゴ Pro W3" w:hAnsi="Arial" w:cs="Arial"/>
                <w:color w:val="000000" w:themeColor="text1"/>
              </w:rPr>
              <w:t>Nutricia Pump trained</w:t>
            </w:r>
          </w:p>
          <w:p w14:paraId="015571DC" w14:textId="365EEDB5" w:rsidR="00A36CDB" w:rsidRPr="0039547E" w:rsidRDefault="00A36CDB" w:rsidP="00144D02">
            <w:pPr>
              <w:pStyle w:val="ListParagraph"/>
              <w:widowControl/>
              <w:numPr>
                <w:ilvl w:val="0"/>
                <w:numId w:val="9"/>
              </w:numPr>
              <w:kinsoku/>
              <w:rPr>
                <w:rFonts w:ascii="Arial" w:eastAsia="ヒラギノ角ゴ Pro W3" w:hAnsi="Arial" w:cs="Arial"/>
                <w:color w:val="000000" w:themeColor="text1"/>
              </w:rPr>
            </w:pPr>
            <w:r>
              <w:rPr>
                <w:rFonts w:ascii="Arial" w:eastAsia="ヒラギノ角ゴ Pro W3" w:hAnsi="Arial" w:cs="Arial"/>
                <w:color w:val="000000" w:themeColor="text1"/>
              </w:rPr>
              <w:t>Stoma experience and training</w:t>
            </w:r>
          </w:p>
          <w:p w14:paraId="70001900" w14:textId="741C16FB" w:rsidR="00F72AE2" w:rsidRPr="0039547E" w:rsidRDefault="00F72AE2" w:rsidP="00144D02">
            <w:pPr>
              <w:pStyle w:val="ListParagraph"/>
              <w:widowControl/>
              <w:numPr>
                <w:ilvl w:val="0"/>
                <w:numId w:val="9"/>
              </w:numPr>
              <w:kinsoku/>
              <w:rPr>
                <w:rFonts w:ascii="Arial" w:eastAsia="ヒラギノ角ゴ Pro W3" w:hAnsi="Arial" w:cs="Arial"/>
                <w:color w:val="000000" w:themeColor="text1"/>
              </w:rPr>
            </w:pPr>
            <w:r w:rsidRPr="0039547E">
              <w:rPr>
                <w:rFonts w:ascii="Arial" w:eastAsia="ヒラギノ角ゴ Pro W3" w:hAnsi="Arial" w:cs="Arial"/>
                <w:color w:val="000000" w:themeColor="text1"/>
              </w:rPr>
              <w:t>Play</w:t>
            </w:r>
          </w:p>
          <w:p w14:paraId="4230A844" w14:textId="01B983DB" w:rsidR="00F9646D" w:rsidRPr="0039547E" w:rsidRDefault="00F9646D" w:rsidP="00F9646D">
            <w:pPr>
              <w:widowControl/>
              <w:kinsoku/>
              <w:rPr>
                <w:rFonts w:ascii="Arial" w:eastAsia="ヒラギノ角ゴ Pro W3" w:hAnsi="Arial" w:cs="Arial"/>
                <w:color w:val="000000" w:themeColor="text1"/>
              </w:rPr>
            </w:pPr>
            <w:r w:rsidRPr="0039547E">
              <w:rPr>
                <w:rFonts w:ascii="Arial" w:eastAsia="ヒラギノ角ゴ Pro W3" w:hAnsi="Arial" w:cs="Arial"/>
                <w:color w:val="000000" w:themeColor="text1"/>
              </w:rPr>
              <w:t>Enhanced DBS required</w:t>
            </w:r>
          </w:p>
        </w:tc>
      </w:tr>
      <w:tr w:rsidR="00144D02" w:rsidRPr="0039547E" w14:paraId="70FCDD2D" w14:textId="77777777" w:rsidTr="001B5EFC">
        <w:trPr>
          <w:trHeight w:val="278"/>
        </w:trPr>
        <w:tc>
          <w:tcPr>
            <w:tcW w:w="9889" w:type="dxa"/>
            <w:gridSpan w:val="2"/>
          </w:tcPr>
          <w:p w14:paraId="11386E43" w14:textId="7F2D74C0" w:rsidR="00144D02" w:rsidRPr="0039547E" w:rsidRDefault="00144D02" w:rsidP="00972368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</w:rPr>
              <w:br w:type="page"/>
            </w:r>
            <w:r w:rsidR="00972368" w:rsidRPr="0039547E">
              <w:rPr>
                <w:rFonts w:ascii="Arial" w:hAnsi="Arial" w:cs="Arial"/>
                <w:b/>
              </w:rPr>
              <w:t>5</w:t>
            </w:r>
            <w:r w:rsidRPr="0039547E">
              <w:rPr>
                <w:rFonts w:ascii="Arial" w:hAnsi="Arial" w:cs="Arial"/>
                <w:b/>
              </w:rPr>
              <w:t>.  Duties</w:t>
            </w:r>
          </w:p>
        </w:tc>
      </w:tr>
      <w:tr w:rsidR="00144D02" w:rsidRPr="0039547E" w14:paraId="514277C9" w14:textId="77777777" w:rsidTr="001B5EFC">
        <w:trPr>
          <w:trHeight w:val="496"/>
        </w:trPr>
        <w:tc>
          <w:tcPr>
            <w:tcW w:w="675" w:type="dxa"/>
          </w:tcPr>
          <w:p w14:paraId="3BEDC2B4" w14:textId="77777777" w:rsidR="00144D02" w:rsidRPr="0039547E" w:rsidRDefault="00144D02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214" w:type="dxa"/>
          </w:tcPr>
          <w:p w14:paraId="74806E7C" w14:textId="645B0A02" w:rsidR="00144D02" w:rsidRPr="0039547E" w:rsidRDefault="00144D02" w:rsidP="006C3E3F">
            <w:pPr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 xml:space="preserve">Safeguard children, young people and adults - access the organisational policies and  also the local safeguarding children arrangements.   </w:t>
            </w:r>
          </w:p>
        </w:tc>
      </w:tr>
      <w:tr w:rsidR="00144D02" w:rsidRPr="0039547E" w14:paraId="314687F0" w14:textId="77777777" w:rsidTr="001B5EFC">
        <w:trPr>
          <w:trHeight w:val="475"/>
        </w:trPr>
        <w:tc>
          <w:tcPr>
            <w:tcW w:w="675" w:type="dxa"/>
          </w:tcPr>
          <w:p w14:paraId="452BD727" w14:textId="77777777" w:rsidR="00144D02" w:rsidRPr="0039547E" w:rsidRDefault="00144D02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214" w:type="dxa"/>
          </w:tcPr>
          <w:p w14:paraId="162657C9" w14:textId="3E622D92" w:rsidR="0031625F" w:rsidRDefault="00144D02" w:rsidP="0031625F">
            <w:pPr>
              <w:widowControl/>
              <w:kinsoku/>
              <w:rPr>
                <w:rFonts w:ascii="Arial" w:hAnsi="Arial" w:cs="Arial"/>
              </w:rPr>
            </w:pPr>
            <w:r w:rsidRPr="0039547E">
              <w:rPr>
                <w:rFonts w:ascii="Arial" w:eastAsia="Arial Unicode MS" w:hAnsi="Arial" w:cs="Arial"/>
              </w:rPr>
              <w:t xml:space="preserve">Adhere to organisational policies, procedures and guidelines </w:t>
            </w:r>
            <w:r w:rsidR="0031625F">
              <w:rPr>
                <w:rFonts w:ascii="Arial" w:eastAsia="Arial Unicode MS" w:hAnsi="Arial" w:cs="Arial"/>
              </w:rPr>
              <w:t>– including m</w:t>
            </w:r>
            <w:r w:rsidR="0031625F">
              <w:rPr>
                <w:rFonts w:ascii="Arial" w:hAnsi="Arial" w:cs="Arial"/>
              </w:rPr>
              <w:t>oving and handling, personal and intimate care, medication and health and safety</w:t>
            </w:r>
          </w:p>
          <w:p w14:paraId="630639D7" w14:textId="77777777" w:rsidR="00144D02" w:rsidRPr="0039547E" w:rsidRDefault="00144D02" w:rsidP="0031625F">
            <w:pPr>
              <w:rPr>
                <w:rFonts w:ascii="Arial" w:eastAsia="Arial Unicode MS" w:hAnsi="Arial" w:cs="Arial"/>
              </w:rPr>
            </w:pPr>
          </w:p>
        </w:tc>
      </w:tr>
      <w:tr w:rsidR="00144D02" w:rsidRPr="0039547E" w14:paraId="3570FC4B" w14:textId="77777777" w:rsidTr="001B5EFC">
        <w:trPr>
          <w:trHeight w:val="438"/>
        </w:trPr>
        <w:tc>
          <w:tcPr>
            <w:tcW w:w="675" w:type="dxa"/>
          </w:tcPr>
          <w:p w14:paraId="194036D4" w14:textId="77777777" w:rsidR="00144D02" w:rsidRPr="0039547E" w:rsidRDefault="00144D02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214" w:type="dxa"/>
          </w:tcPr>
          <w:p w14:paraId="24AF3C0F" w14:textId="1F2EC500" w:rsidR="00144D02" w:rsidRPr="0031625F" w:rsidRDefault="0031625F" w:rsidP="0031625F">
            <w:pPr>
              <w:widowControl/>
              <w:kinsoku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Adhere to individual care plans for the children</w:t>
            </w:r>
          </w:p>
        </w:tc>
      </w:tr>
      <w:tr w:rsidR="00B86AF3" w:rsidRPr="0039547E" w14:paraId="1C2958C9" w14:textId="77777777" w:rsidTr="001B5EFC">
        <w:trPr>
          <w:trHeight w:val="438"/>
        </w:trPr>
        <w:tc>
          <w:tcPr>
            <w:tcW w:w="675" w:type="dxa"/>
          </w:tcPr>
          <w:p w14:paraId="0764056C" w14:textId="5CE35E3E" w:rsidR="00B86AF3" w:rsidRPr="0039547E" w:rsidRDefault="00B86AF3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214" w:type="dxa"/>
          </w:tcPr>
          <w:p w14:paraId="2330A4A7" w14:textId="3089EE8C" w:rsidR="00B86AF3" w:rsidRPr="0039547E" w:rsidRDefault="0031625F" w:rsidP="00144D02">
            <w:pPr>
              <w:widowControl/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  <w:color w:val="000000"/>
              </w:rPr>
              <w:t>Deliver play sessions that are play focused and child led, where children are encouraged to enjoy a wide variety of play experiences that promote independence and choice</w:t>
            </w:r>
          </w:p>
        </w:tc>
      </w:tr>
      <w:tr w:rsidR="00B86AF3" w:rsidRPr="0039547E" w14:paraId="206EEDE1" w14:textId="77777777" w:rsidTr="001B5EFC">
        <w:trPr>
          <w:trHeight w:val="416"/>
        </w:trPr>
        <w:tc>
          <w:tcPr>
            <w:tcW w:w="675" w:type="dxa"/>
          </w:tcPr>
          <w:p w14:paraId="7E585739" w14:textId="19A35109" w:rsidR="00B86AF3" w:rsidRPr="0039547E" w:rsidRDefault="00B86AF3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214" w:type="dxa"/>
          </w:tcPr>
          <w:p w14:paraId="13F05B9B" w14:textId="30F64A92" w:rsidR="00B86AF3" w:rsidRPr="0039547E" w:rsidRDefault="00CF04E5" w:rsidP="006C3E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individual children’s</w:t>
            </w:r>
            <w:r w:rsidR="00A36CDB">
              <w:rPr>
                <w:rFonts w:ascii="Arial" w:hAnsi="Arial" w:cs="Arial"/>
              </w:rPr>
              <w:t xml:space="preserve"> health</w:t>
            </w:r>
            <w:r>
              <w:rPr>
                <w:rFonts w:ascii="Arial" w:hAnsi="Arial" w:cs="Arial"/>
              </w:rPr>
              <w:t xml:space="preserve"> records</w:t>
            </w:r>
          </w:p>
        </w:tc>
      </w:tr>
      <w:tr w:rsidR="00B86AF3" w:rsidRPr="0039547E" w14:paraId="43403F00" w14:textId="77777777" w:rsidTr="001B5EFC">
        <w:trPr>
          <w:trHeight w:val="423"/>
        </w:trPr>
        <w:tc>
          <w:tcPr>
            <w:tcW w:w="675" w:type="dxa"/>
          </w:tcPr>
          <w:p w14:paraId="7AE0117C" w14:textId="296877F3" w:rsidR="00B86AF3" w:rsidRPr="0039547E" w:rsidRDefault="00B86AF3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214" w:type="dxa"/>
          </w:tcPr>
          <w:p w14:paraId="380C97D2" w14:textId="0F1881CB" w:rsidR="00B86AF3" w:rsidRPr="0039547E" w:rsidRDefault="00A36CDB" w:rsidP="00CF04E5">
            <w:pPr>
              <w:widowControl/>
              <w:kinsoku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Administer medication as and when necessary</w:t>
            </w:r>
          </w:p>
        </w:tc>
      </w:tr>
      <w:tr w:rsidR="00A36CDB" w:rsidRPr="0039547E" w14:paraId="5096D23E" w14:textId="77777777" w:rsidTr="001B5EFC">
        <w:trPr>
          <w:trHeight w:val="423"/>
        </w:trPr>
        <w:tc>
          <w:tcPr>
            <w:tcW w:w="675" w:type="dxa"/>
          </w:tcPr>
          <w:p w14:paraId="4E512CFF" w14:textId="48B32DC9" w:rsidR="00A36CDB" w:rsidRPr="0039547E" w:rsidRDefault="00A36CDB" w:rsidP="006C3E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7.</w:t>
            </w:r>
          </w:p>
        </w:tc>
        <w:tc>
          <w:tcPr>
            <w:tcW w:w="9214" w:type="dxa"/>
          </w:tcPr>
          <w:p w14:paraId="1B380EA7" w14:textId="76519096" w:rsidR="00A36CDB" w:rsidRDefault="00A36CDB" w:rsidP="00CF04E5">
            <w:pPr>
              <w:widowControl/>
              <w:kinsoku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children with complex health needs with change of positions throughout the day</w:t>
            </w:r>
          </w:p>
        </w:tc>
      </w:tr>
      <w:tr w:rsidR="00A36CDB" w:rsidRPr="0039547E" w14:paraId="770FCCBB" w14:textId="77777777" w:rsidTr="001B5EFC">
        <w:trPr>
          <w:trHeight w:val="423"/>
        </w:trPr>
        <w:tc>
          <w:tcPr>
            <w:tcW w:w="675" w:type="dxa"/>
          </w:tcPr>
          <w:p w14:paraId="03D4DF05" w14:textId="499E20CF" w:rsidR="00A36CDB" w:rsidRPr="0039547E" w:rsidRDefault="00A36CDB" w:rsidP="006C3E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9214" w:type="dxa"/>
          </w:tcPr>
          <w:p w14:paraId="187C63DD" w14:textId="3BC8D93B" w:rsidR="00A36CDB" w:rsidRDefault="00A36CDB" w:rsidP="00CF04E5">
            <w:pPr>
              <w:widowControl/>
              <w:kinsoku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up feed following individual child’s requirements and administer feed.</w:t>
            </w:r>
          </w:p>
        </w:tc>
      </w:tr>
      <w:tr w:rsidR="00B86AF3" w:rsidRPr="0039547E" w14:paraId="06C94234" w14:textId="77777777" w:rsidTr="001B5EFC">
        <w:trPr>
          <w:trHeight w:val="487"/>
        </w:trPr>
        <w:tc>
          <w:tcPr>
            <w:tcW w:w="675" w:type="dxa"/>
          </w:tcPr>
          <w:p w14:paraId="566A1419" w14:textId="4BEEA811" w:rsidR="00B86AF3" w:rsidRPr="0039547E" w:rsidRDefault="00A36CDB" w:rsidP="006C3E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9214" w:type="dxa"/>
          </w:tcPr>
          <w:p w14:paraId="1BA2785C" w14:textId="1008C2E3" w:rsidR="00B86AF3" w:rsidRPr="0039547E" w:rsidRDefault="00CF04E5" w:rsidP="00CC0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reports</w:t>
            </w:r>
          </w:p>
        </w:tc>
      </w:tr>
    </w:tbl>
    <w:p w14:paraId="2FAE9009" w14:textId="77777777" w:rsidR="006915B6" w:rsidRDefault="006915B6">
      <w:pPr>
        <w:rPr>
          <w:rFonts w:ascii="Arial" w:hAnsi="Arial" w:cs="Arial"/>
        </w:rPr>
      </w:pPr>
    </w:p>
    <w:p w14:paraId="4DEADC32" w14:textId="77777777" w:rsidR="001B5EFC" w:rsidRPr="0039547E" w:rsidRDefault="001B5EFC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E0AA5" w:rsidRPr="0039547E" w14:paraId="66504CF5" w14:textId="77777777" w:rsidTr="001B5EFC">
        <w:tc>
          <w:tcPr>
            <w:tcW w:w="9889" w:type="dxa"/>
          </w:tcPr>
          <w:p w14:paraId="4BF6AD18" w14:textId="1F694490" w:rsidR="00CE0AA5" w:rsidRPr="0039547E" w:rsidRDefault="00972368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6</w:t>
            </w:r>
            <w:r w:rsidR="00CE0AA5" w:rsidRPr="0039547E">
              <w:rPr>
                <w:rFonts w:ascii="Arial" w:hAnsi="Arial" w:cs="Arial"/>
                <w:b/>
              </w:rPr>
              <w:t>. Skills Required for the Post</w:t>
            </w:r>
          </w:p>
        </w:tc>
      </w:tr>
      <w:tr w:rsidR="00CE0AA5" w:rsidRPr="0039547E" w14:paraId="1ABD2458" w14:textId="77777777" w:rsidTr="001B5EFC">
        <w:tc>
          <w:tcPr>
            <w:tcW w:w="9889" w:type="dxa"/>
          </w:tcPr>
          <w:p w14:paraId="70A14603" w14:textId="77777777" w:rsidR="00CE6CE1" w:rsidRPr="0039547E" w:rsidRDefault="00CE6CE1" w:rsidP="00CE6CE1">
            <w:pPr>
              <w:widowControl/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Commitment to Children’s Links values</w:t>
            </w:r>
          </w:p>
          <w:p w14:paraId="7607DDFE" w14:textId="77777777" w:rsidR="00CE6CE1" w:rsidRPr="0039547E" w:rsidRDefault="00CE6CE1" w:rsidP="00CE6CE1">
            <w:pPr>
              <w:widowControl/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 xml:space="preserve">Communication skills </w:t>
            </w:r>
          </w:p>
          <w:p w14:paraId="26DC51AF" w14:textId="77777777" w:rsidR="00CE6CE1" w:rsidRPr="0039547E" w:rsidRDefault="00CE6CE1" w:rsidP="00CE6CE1">
            <w:pPr>
              <w:widowControl/>
              <w:kinsoku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Relationship skills</w:t>
            </w:r>
          </w:p>
          <w:p w14:paraId="2D9DF9E7" w14:textId="77777777" w:rsidR="001C15D3" w:rsidRPr="0039547E" w:rsidRDefault="001C15D3" w:rsidP="005E1383">
            <w:pPr>
              <w:widowControl/>
              <w:kinsoku/>
              <w:rPr>
                <w:rFonts w:ascii="Arial" w:hAnsi="Arial" w:cs="Arial"/>
              </w:rPr>
            </w:pPr>
          </w:p>
        </w:tc>
      </w:tr>
    </w:tbl>
    <w:p w14:paraId="1638B654" w14:textId="77777777" w:rsidR="00CE0AA5" w:rsidRPr="0039547E" w:rsidRDefault="00CE0AA5" w:rsidP="00CE0AA5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E0AA5" w:rsidRPr="0039547E" w14:paraId="324DD26F" w14:textId="77777777" w:rsidTr="001B5EFC">
        <w:tc>
          <w:tcPr>
            <w:tcW w:w="9889" w:type="dxa"/>
          </w:tcPr>
          <w:p w14:paraId="7CF1E042" w14:textId="2D02C387" w:rsidR="00CE0AA5" w:rsidRPr="0039547E" w:rsidRDefault="00972368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7</w:t>
            </w:r>
            <w:r w:rsidR="00CE0AA5" w:rsidRPr="0039547E">
              <w:rPr>
                <w:rFonts w:ascii="Arial" w:hAnsi="Arial" w:cs="Arial"/>
                <w:b/>
              </w:rPr>
              <w:t>. Responsibilities of the Post Holder</w:t>
            </w:r>
          </w:p>
        </w:tc>
      </w:tr>
      <w:tr w:rsidR="00CE0AA5" w:rsidRPr="0039547E" w14:paraId="0E74759F" w14:textId="77777777" w:rsidTr="001B5EFC">
        <w:tc>
          <w:tcPr>
            <w:tcW w:w="9889" w:type="dxa"/>
          </w:tcPr>
          <w:p w14:paraId="4F04CCD5" w14:textId="0199E939" w:rsidR="0009416B" w:rsidRPr="0039547E" w:rsidRDefault="00CE6CE1" w:rsidP="0009416B">
            <w:pPr>
              <w:jc w:val="both"/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>Responsible for effective service delivery</w:t>
            </w:r>
            <w:r w:rsidR="0009416B">
              <w:rPr>
                <w:rFonts w:ascii="Arial" w:hAnsi="Arial" w:cs="Arial"/>
              </w:rPr>
              <w:t xml:space="preserve"> and effective reporting with regard to nominated child/ren.</w:t>
            </w:r>
          </w:p>
        </w:tc>
      </w:tr>
    </w:tbl>
    <w:p w14:paraId="0C48AEB9" w14:textId="77777777" w:rsidR="00CE0AA5" w:rsidRPr="0039547E" w:rsidRDefault="00CE0AA5" w:rsidP="00CE0AA5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E0AA5" w:rsidRPr="0039547E" w14:paraId="4D464654" w14:textId="77777777" w:rsidTr="001B5EFC">
        <w:tc>
          <w:tcPr>
            <w:tcW w:w="9889" w:type="dxa"/>
          </w:tcPr>
          <w:p w14:paraId="4D1CB723" w14:textId="39509CAF" w:rsidR="00CE0AA5" w:rsidRPr="0039547E" w:rsidRDefault="00972368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8</w:t>
            </w:r>
            <w:r w:rsidR="00CE0AA5" w:rsidRPr="0039547E">
              <w:rPr>
                <w:rFonts w:ascii="Arial" w:hAnsi="Arial" w:cs="Arial"/>
                <w:b/>
              </w:rPr>
              <w:t>.  Freedom to Act</w:t>
            </w:r>
          </w:p>
        </w:tc>
      </w:tr>
      <w:tr w:rsidR="00CE6CE1" w:rsidRPr="0039547E" w14:paraId="0491E69E" w14:textId="77777777" w:rsidTr="001B5EFC">
        <w:tc>
          <w:tcPr>
            <w:tcW w:w="9889" w:type="dxa"/>
          </w:tcPr>
          <w:p w14:paraId="12200EDE" w14:textId="77777777" w:rsidR="00CE6CE1" w:rsidRDefault="0009416B" w:rsidP="000941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Clearly defined policies and procedures to be followed. </w:t>
            </w:r>
          </w:p>
          <w:p w14:paraId="634FECFA" w14:textId="72E712C4" w:rsidR="0009416B" w:rsidRPr="0039547E" w:rsidRDefault="0009416B" w:rsidP="000941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Creativity required to engage children</w:t>
            </w:r>
          </w:p>
        </w:tc>
      </w:tr>
    </w:tbl>
    <w:p w14:paraId="6515A92C" w14:textId="77777777" w:rsidR="00CE0AA5" w:rsidRPr="0039547E" w:rsidRDefault="00CE0AA5" w:rsidP="00CE0AA5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E0AA5" w:rsidRPr="0039547E" w14:paraId="485054C4" w14:textId="77777777" w:rsidTr="001B5EFC">
        <w:tc>
          <w:tcPr>
            <w:tcW w:w="9889" w:type="dxa"/>
          </w:tcPr>
          <w:p w14:paraId="79B20B9F" w14:textId="5EB52836" w:rsidR="00CE0AA5" w:rsidRPr="0039547E" w:rsidRDefault="00972368" w:rsidP="006C3E3F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9</w:t>
            </w:r>
            <w:r w:rsidR="00CE0AA5" w:rsidRPr="0039547E">
              <w:rPr>
                <w:rFonts w:ascii="Arial" w:hAnsi="Arial" w:cs="Arial"/>
                <w:b/>
              </w:rPr>
              <w:t xml:space="preserve">  Effort &amp; Environment</w:t>
            </w:r>
          </w:p>
        </w:tc>
      </w:tr>
      <w:tr w:rsidR="00CE0AA5" w:rsidRPr="0039547E" w14:paraId="4F818CD1" w14:textId="77777777" w:rsidTr="001B5EFC">
        <w:tc>
          <w:tcPr>
            <w:tcW w:w="9889" w:type="dxa"/>
          </w:tcPr>
          <w:p w14:paraId="0894EECD" w14:textId="5499DFB3" w:rsidR="0009416B" w:rsidRDefault="00CE6CE1" w:rsidP="00CE6CE1">
            <w:pPr>
              <w:rPr>
                <w:rFonts w:ascii="Arial" w:hAnsi="Arial" w:cs="Arial"/>
                <w:b/>
                <w:i/>
              </w:rPr>
            </w:pPr>
            <w:r w:rsidRPr="0039547E">
              <w:rPr>
                <w:rFonts w:ascii="Arial" w:hAnsi="Arial" w:cs="Arial"/>
                <w:b/>
                <w:i/>
              </w:rPr>
              <w:t>Physical effort / working conditions</w:t>
            </w:r>
          </w:p>
          <w:p w14:paraId="2E27C855" w14:textId="16807C17" w:rsidR="0009416B" w:rsidRPr="0009416B" w:rsidRDefault="0009416B" w:rsidP="00CE6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is based a</w:t>
            </w:r>
            <w:r w:rsidR="0012172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the Scunthorpe play scheme in St Luke’s School. It requires some physical exertion in supporting children’s play, care needs and maintaining a suitable environment. </w:t>
            </w:r>
          </w:p>
          <w:p w14:paraId="3DC7AE4F" w14:textId="77777777" w:rsidR="00CE6CE1" w:rsidRPr="0039547E" w:rsidRDefault="00CE6CE1" w:rsidP="00CE6CE1">
            <w:pPr>
              <w:rPr>
                <w:rFonts w:ascii="Arial" w:hAnsi="Arial" w:cs="Arial"/>
                <w:b/>
                <w:i/>
              </w:rPr>
            </w:pPr>
            <w:r w:rsidRPr="0039547E">
              <w:rPr>
                <w:rFonts w:ascii="Arial" w:hAnsi="Arial" w:cs="Arial"/>
                <w:b/>
                <w:i/>
              </w:rPr>
              <w:t>Emotional effort</w:t>
            </w:r>
          </w:p>
          <w:p w14:paraId="7BB69B99" w14:textId="37A3805F" w:rsidR="001C15D3" w:rsidRPr="0039547E" w:rsidRDefault="008A1AFF" w:rsidP="0009416B">
            <w:pPr>
              <w:rPr>
                <w:rFonts w:ascii="Arial" w:hAnsi="Arial" w:cs="Arial"/>
              </w:rPr>
            </w:pPr>
            <w:r w:rsidRPr="0039547E">
              <w:rPr>
                <w:rFonts w:ascii="Arial" w:hAnsi="Arial" w:cs="Arial"/>
              </w:rPr>
              <w:t xml:space="preserve">The </w:t>
            </w:r>
            <w:r w:rsidR="0009416B">
              <w:rPr>
                <w:rFonts w:ascii="Arial" w:hAnsi="Arial" w:cs="Arial"/>
              </w:rPr>
              <w:t xml:space="preserve">children worked with have a range of complex needs and this can be emotionally demanding. </w:t>
            </w:r>
          </w:p>
        </w:tc>
      </w:tr>
    </w:tbl>
    <w:p w14:paraId="3940364E" w14:textId="703B333D" w:rsidR="00607286" w:rsidRPr="0039547E" w:rsidRDefault="00607286" w:rsidP="00CE0AA5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771407" w:rsidRPr="0039547E" w14:paraId="251373E0" w14:textId="77777777" w:rsidTr="001B5EFC">
        <w:trPr>
          <w:trHeight w:val="208"/>
        </w:trPr>
        <w:tc>
          <w:tcPr>
            <w:tcW w:w="9889" w:type="dxa"/>
          </w:tcPr>
          <w:p w14:paraId="06091266" w14:textId="5666AB33" w:rsidR="00771407" w:rsidRPr="0039547E" w:rsidRDefault="001B5EFC" w:rsidP="00732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Key contract requirements</w:t>
            </w:r>
          </w:p>
        </w:tc>
      </w:tr>
      <w:tr w:rsidR="00771407" w:rsidRPr="0039547E" w14:paraId="14344D36" w14:textId="77777777" w:rsidTr="00A36CDB">
        <w:trPr>
          <w:trHeight w:val="1096"/>
        </w:trPr>
        <w:tc>
          <w:tcPr>
            <w:tcW w:w="9889" w:type="dxa"/>
          </w:tcPr>
          <w:p w14:paraId="6C79B284" w14:textId="77777777" w:rsidR="00771407" w:rsidRDefault="00771407" w:rsidP="00732522">
            <w:pPr>
              <w:rPr>
                <w:rFonts w:ascii="Arial" w:hAnsi="Arial" w:cs="Arial"/>
              </w:rPr>
            </w:pPr>
          </w:p>
          <w:p w14:paraId="1D8D39B0" w14:textId="7B10F5C0" w:rsidR="001B5EFC" w:rsidRDefault="000E4935" w:rsidP="007325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 delivery of Scunthorpe Play Scheme</w:t>
            </w:r>
          </w:p>
          <w:p w14:paraId="22F460DA" w14:textId="74CEFCB5" w:rsidR="001B5EFC" w:rsidRPr="0039547E" w:rsidRDefault="001B5EFC" w:rsidP="00732522">
            <w:pPr>
              <w:rPr>
                <w:rFonts w:ascii="Arial" w:hAnsi="Arial" w:cs="Arial"/>
              </w:rPr>
            </w:pPr>
          </w:p>
        </w:tc>
      </w:tr>
    </w:tbl>
    <w:p w14:paraId="736F3A61" w14:textId="77777777" w:rsidR="00771407" w:rsidRDefault="00771407" w:rsidP="00607286">
      <w:pPr>
        <w:rPr>
          <w:rFonts w:ascii="Arial" w:hAnsi="Arial" w:cs="Arial"/>
        </w:rPr>
      </w:pPr>
    </w:p>
    <w:p w14:paraId="4DCD0D35" w14:textId="503EBFC3" w:rsidR="00607286" w:rsidRDefault="00607286" w:rsidP="00607286">
      <w:pPr>
        <w:rPr>
          <w:rFonts w:ascii="Arial" w:hAnsi="Arial" w:cs="Arial"/>
          <w:b/>
        </w:rPr>
      </w:pPr>
      <w:r w:rsidRPr="0039547E">
        <w:rPr>
          <w:rFonts w:ascii="Arial" w:hAnsi="Arial" w:cs="Arial"/>
          <w:b/>
        </w:rPr>
        <w:t>I declare that I have read the Job Description and confirm that this is an accurate and fair description of the role.</w:t>
      </w:r>
    </w:p>
    <w:p w14:paraId="124F7BFA" w14:textId="77777777" w:rsidR="00CB0351" w:rsidRPr="0039547E" w:rsidRDefault="00CB0351" w:rsidP="00607286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4152"/>
        <w:gridCol w:w="1862"/>
      </w:tblGrid>
      <w:tr w:rsidR="00607286" w:rsidRPr="0039547E" w14:paraId="6F8F4181" w14:textId="77777777" w:rsidTr="00C84199">
        <w:tc>
          <w:tcPr>
            <w:tcW w:w="3012" w:type="dxa"/>
          </w:tcPr>
          <w:p w14:paraId="6E912AF7" w14:textId="77777777" w:rsidR="00607286" w:rsidRPr="0039547E" w:rsidRDefault="00607286" w:rsidP="00607286">
            <w:pPr>
              <w:rPr>
                <w:rFonts w:ascii="Arial" w:hAnsi="Arial" w:cs="Arial"/>
              </w:rPr>
            </w:pPr>
          </w:p>
        </w:tc>
        <w:tc>
          <w:tcPr>
            <w:tcW w:w="4152" w:type="dxa"/>
          </w:tcPr>
          <w:p w14:paraId="522A29C2" w14:textId="77777777" w:rsidR="00607286" w:rsidRPr="0039547E" w:rsidRDefault="00607286" w:rsidP="00607286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862" w:type="dxa"/>
          </w:tcPr>
          <w:p w14:paraId="3690E433" w14:textId="77777777" w:rsidR="00607286" w:rsidRPr="0039547E" w:rsidRDefault="00607286" w:rsidP="00607286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Date</w:t>
            </w:r>
          </w:p>
        </w:tc>
      </w:tr>
      <w:tr w:rsidR="00607286" w:rsidRPr="0039547E" w14:paraId="0FF8680B" w14:textId="77777777" w:rsidTr="00C84199">
        <w:tc>
          <w:tcPr>
            <w:tcW w:w="3012" w:type="dxa"/>
          </w:tcPr>
          <w:p w14:paraId="65D0EEEB" w14:textId="77777777" w:rsidR="00607286" w:rsidRPr="0039547E" w:rsidRDefault="00607286" w:rsidP="00607286">
            <w:pPr>
              <w:rPr>
                <w:rFonts w:ascii="Arial" w:hAnsi="Arial" w:cs="Arial"/>
                <w:b/>
              </w:rPr>
            </w:pPr>
            <w:r w:rsidRPr="0039547E">
              <w:rPr>
                <w:rFonts w:ascii="Arial" w:hAnsi="Arial" w:cs="Arial"/>
                <w:b/>
              </w:rPr>
              <w:t>Job Holder</w:t>
            </w:r>
          </w:p>
          <w:p w14:paraId="61BDA9AF" w14:textId="77777777" w:rsidR="00607286" w:rsidRPr="0039547E" w:rsidRDefault="00607286" w:rsidP="00607286">
            <w:pPr>
              <w:rPr>
                <w:rFonts w:ascii="Arial" w:hAnsi="Arial" w:cs="Arial"/>
                <w:b/>
              </w:rPr>
            </w:pPr>
          </w:p>
        </w:tc>
        <w:tc>
          <w:tcPr>
            <w:tcW w:w="4152" w:type="dxa"/>
          </w:tcPr>
          <w:p w14:paraId="44237F4F" w14:textId="77777777" w:rsidR="00607286" w:rsidRPr="0039547E" w:rsidRDefault="00607286" w:rsidP="00607286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14:paraId="20D7C049" w14:textId="77777777" w:rsidR="00607286" w:rsidRPr="0039547E" w:rsidRDefault="00607286" w:rsidP="00607286">
            <w:pPr>
              <w:rPr>
                <w:rFonts w:ascii="Arial" w:hAnsi="Arial" w:cs="Arial"/>
              </w:rPr>
            </w:pPr>
          </w:p>
        </w:tc>
      </w:tr>
      <w:tr w:rsidR="00607286" w:rsidRPr="0039547E" w14:paraId="0BA3E908" w14:textId="77777777" w:rsidTr="00C84199">
        <w:tc>
          <w:tcPr>
            <w:tcW w:w="3012" w:type="dxa"/>
          </w:tcPr>
          <w:p w14:paraId="1AC9A930" w14:textId="77777777" w:rsidR="00607286" w:rsidRPr="0039547E" w:rsidRDefault="00607286" w:rsidP="00EA24B9">
            <w:pPr>
              <w:rPr>
                <w:rFonts w:ascii="Arial" w:hAnsi="Arial" w:cs="Arial"/>
                <w:b/>
              </w:rPr>
            </w:pPr>
          </w:p>
        </w:tc>
        <w:tc>
          <w:tcPr>
            <w:tcW w:w="4152" w:type="dxa"/>
          </w:tcPr>
          <w:p w14:paraId="456C5288" w14:textId="77777777" w:rsidR="00607286" w:rsidRPr="0039547E" w:rsidRDefault="00607286" w:rsidP="00607286">
            <w:pPr>
              <w:rPr>
                <w:rFonts w:ascii="Arial" w:hAnsi="Arial" w:cs="Arial"/>
              </w:rPr>
            </w:pPr>
          </w:p>
        </w:tc>
        <w:tc>
          <w:tcPr>
            <w:tcW w:w="1862" w:type="dxa"/>
          </w:tcPr>
          <w:p w14:paraId="67A6F8CE" w14:textId="77777777" w:rsidR="00607286" w:rsidRPr="0039547E" w:rsidRDefault="00607286" w:rsidP="00607286">
            <w:pPr>
              <w:rPr>
                <w:rFonts w:ascii="Arial" w:hAnsi="Arial" w:cs="Arial"/>
              </w:rPr>
            </w:pPr>
          </w:p>
        </w:tc>
      </w:tr>
    </w:tbl>
    <w:p w14:paraId="7A743B51" w14:textId="77777777" w:rsidR="00C40841" w:rsidRPr="0039547E" w:rsidRDefault="00C40841" w:rsidP="00CB0351">
      <w:pPr>
        <w:rPr>
          <w:rFonts w:ascii="Arial" w:hAnsi="Arial" w:cs="Arial"/>
        </w:rPr>
      </w:pPr>
    </w:p>
    <w:sectPr w:rsidR="00C40841" w:rsidRPr="0039547E" w:rsidSect="001B5EFC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29EC" w14:textId="77777777" w:rsidR="002B2F7E" w:rsidRDefault="002B2F7E">
      <w:r>
        <w:separator/>
      </w:r>
    </w:p>
  </w:endnote>
  <w:endnote w:type="continuationSeparator" w:id="0">
    <w:p w14:paraId="0CF35EAF" w14:textId="77777777" w:rsidR="002B2F7E" w:rsidRDefault="002B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5BAD" w14:textId="77777777" w:rsidR="006C3E3F" w:rsidRDefault="006C3E3F" w:rsidP="006C3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D02461" w14:textId="77777777" w:rsidR="006C3E3F" w:rsidRDefault="006C3E3F" w:rsidP="006C3E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447B" w14:textId="77777777" w:rsidR="006C3E3F" w:rsidRDefault="006C3E3F" w:rsidP="006C3E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93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C6061" w14:textId="77777777" w:rsidR="006C3E3F" w:rsidRPr="00E0604B" w:rsidRDefault="006C3E3F" w:rsidP="006C3E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270E" w14:textId="77777777" w:rsidR="002B2F7E" w:rsidRDefault="002B2F7E">
      <w:r>
        <w:separator/>
      </w:r>
    </w:p>
  </w:footnote>
  <w:footnote w:type="continuationSeparator" w:id="0">
    <w:p w14:paraId="67ADD8FA" w14:textId="77777777" w:rsidR="002B2F7E" w:rsidRDefault="002B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7D25"/>
    <w:multiLevelType w:val="hybridMultilevel"/>
    <w:tmpl w:val="79400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E732E"/>
    <w:multiLevelType w:val="hybridMultilevel"/>
    <w:tmpl w:val="0AF6BBE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C16181"/>
    <w:multiLevelType w:val="hybridMultilevel"/>
    <w:tmpl w:val="A4C0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208F1"/>
    <w:multiLevelType w:val="hybridMultilevel"/>
    <w:tmpl w:val="13482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62F39"/>
    <w:multiLevelType w:val="hybridMultilevel"/>
    <w:tmpl w:val="129EB1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FB146F"/>
    <w:multiLevelType w:val="hybridMultilevel"/>
    <w:tmpl w:val="64D01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07E"/>
    <w:multiLevelType w:val="hybridMultilevel"/>
    <w:tmpl w:val="CBC0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43CDE"/>
    <w:multiLevelType w:val="hybridMultilevel"/>
    <w:tmpl w:val="C818F9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E7F9C"/>
    <w:multiLevelType w:val="hybridMultilevel"/>
    <w:tmpl w:val="0042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2662A"/>
    <w:multiLevelType w:val="hybridMultilevel"/>
    <w:tmpl w:val="34668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C5B52"/>
    <w:multiLevelType w:val="hybridMultilevel"/>
    <w:tmpl w:val="33523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F5F5F"/>
    <w:multiLevelType w:val="hybridMultilevel"/>
    <w:tmpl w:val="0C64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40F96"/>
    <w:multiLevelType w:val="hybridMultilevel"/>
    <w:tmpl w:val="264EE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25743"/>
    <w:multiLevelType w:val="hybridMultilevel"/>
    <w:tmpl w:val="EC481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47B4E"/>
    <w:multiLevelType w:val="hybridMultilevel"/>
    <w:tmpl w:val="79F079FE"/>
    <w:lvl w:ilvl="0" w:tplc="93C09A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7E735354"/>
    <w:multiLevelType w:val="hybridMultilevel"/>
    <w:tmpl w:val="038A1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713">
    <w:abstractNumId w:val="14"/>
  </w:num>
  <w:num w:numId="2" w16cid:durableId="1966808724">
    <w:abstractNumId w:val="4"/>
  </w:num>
  <w:num w:numId="3" w16cid:durableId="1828548226">
    <w:abstractNumId w:val="9"/>
  </w:num>
  <w:num w:numId="4" w16cid:durableId="1302731889">
    <w:abstractNumId w:val="11"/>
  </w:num>
  <w:num w:numId="5" w16cid:durableId="1488860605">
    <w:abstractNumId w:val="2"/>
  </w:num>
  <w:num w:numId="6" w16cid:durableId="1328897316">
    <w:abstractNumId w:val="15"/>
  </w:num>
  <w:num w:numId="7" w16cid:durableId="48194052">
    <w:abstractNumId w:val="6"/>
  </w:num>
  <w:num w:numId="8" w16cid:durableId="1506432383">
    <w:abstractNumId w:val="10"/>
  </w:num>
  <w:num w:numId="9" w16cid:durableId="1688798631">
    <w:abstractNumId w:val="8"/>
  </w:num>
  <w:num w:numId="10" w16cid:durableId="1161697951">
    <w:abstractNumId w:val="3"/>
  </w:num>
  <w:num w:numId="11" w16cid:durableId="196160597">
    <w:abstractNumId w:val="13"/>
  </w:num>
  <w:num w:numId="12" w16cid:durableId="1435052693">
    <w:abstractNumId w:val="12"/>
  </w:num>
  <w:num w:numId="13" w16cid:durableId="1738553809">
    <w:abstractNumId w:val="1"/>
  </w:num>
  <w:num w:numId="14" w16cid:durableId="87895910">
    <w:abstractNumId w:val="7"/>
  </w:num>
  <w:num w:numId="15" w16cid:durableId="289675834">
    <w:abstractNumId w:val="0"/>
  </w:num>
  <w:num w:numId="16" w16cid:durableId="713892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1U4fmkz5q/i5mecqVYlcKHyudy40gFledeyjeCjezmMngjwgw9lvArI4bAGnVStvu8OBaVMeutnCHy0thYPqQ==" w:salt="DZtH7WURihZmOGcTlv+T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5"/>
    <w:rsid w:val="00011EEF"/>
    <w:rsid w:val="00020CEE"/>
    <w:rsid w:val="00056D95"/>
    <w:rsid w:val="00067508"/>
    <w:rsid w:val="000834E1"/>
    <w:rsid w:val="0009416B"/>
    <w:rsid w:val="000E219F"/>
    <w:rsid w:val="000E4935"/>
    <w:rsid w:val="000E65B2"/>
    <w:rsid w:val="00121729"/>
    <w:rsid w:val="00144D02"/>
    <w:rsid w:val="00177C37"/>
    <w:rsid w:val="001818DE"/>
    <w:rsid w:val="00197E3E"/>
    <w:rsid w:val="001B5EFC"/>
    <w:rsid w:val="001C15D3"/>
    <w:rsid w:val="001F14AC"/>
    <w:rsid w:val="0020070B"/>
    <w:rsid w:val="00215E5E"/>
    <w:rsid w:val="00220E72"/>
    <w:rsid w:val="002645A2"/>
    <w:rsid w:val="00294221"/>
    <w:rsid w:val="002B2F7E"/>
    <w:rsid w:val="002E7FD6"/>
    <w:rsid w:val="0031625F"/>
    <w:rsid w:val="00367B22"/>
    <w:rsid w:val="0039547E"/>
    <w:rsid w:val="003C0C6B"/>
    <w:rsid w:val="003E17B9"/>
    <w:rsid w:val="00466175"/>
    <w:rsid w:val="004A2682"/>
    <w:rsid w:val="004C603D"/>
    <w:rsid w:val="004F5E1E"/>
    <w:rsid w:val="00557659"/>
    <w:rsid w:val="00561D77"/>
    <w:rsid w:val="00595C5C"/>
    <w:rsid w:val="005A127A"/>
    <w:rsid w:val="005E1383"/>
    <w:rsid w:val="0060333F"/>
    <w:rsid w:val="00607286"/>
    <w:rsid w:val="00653AD7"/>
    <w:rsid w:val="0068548F"/>
    <w:rsid w:val="006915B6"/>
    <w:rsid w:val="006B7FB1"/>
    <w:rsid w:val="006C3E3F"/>
    <w:rsid w:val="007114B7"/>
    <w:rsid w:val="00737F4C"/>
    <w:rsid w:val="007641DC"/>
    <w:rsid w:val="00771407"/>
    <w:rsid w:val="007D4D47"/>
    <w:rsid w:val="00811F08"/>
    <w:rsid w:val="008A1AFF"/>
    <w:rsid w:val="008A4DA4"/>
    <w:rsid w:val="008C2B0A"/>
    <w:rsid w:val="008E5C17"/>
    <w:rsid w:val="009538E1"/>
    <w:rsid w:val="00972368"/>
    <w:rsid w:val="00981EDD"/>
    <w:rsid w:val="0099056D"/>
    <w:rsid w:val="009B4202"/>
    <w:rsid w:val="009E55A8"/>
    <w:rsid w:val="009F3225"/>
    <w:rsid w:val="00A175A3"/>
    <w:rsid w:val="00A3073F"/>
    <w:rsid w:val="00A36CDB"/>
    <w:rsid w:val="00A63068"/>
    <w:rsid w:val="00AA7B56"/>
    <w:rsid w:val="00AC08F3"/>
    <w:rsid w:val="00B20E68"/>
    <w:rsid w:val="00B36DDF"/>
    <w:rsid w:val="00B86AF3"/>
    <w:rsid w:val="00B930EB"/>
    <w:rsid w:val="00B95D77"/>
    <w:rsid w:val="00BB0557"/>
    <w:rsid w:val="00BB3908"/>
    <w:rsid w:val="00BC76C9"/>
    <w:rsid w:val="00C40841"/>
    <w:rsid w:val="00C40EFF"/>
    <w:rsid w:val="00C64BFF"/>
    <w:rsid w:val="00C84199"/>
    <w:rsid w:val="00CB0351"/>
    <w:rsid w:val="00CC0ED2"/>
    <w:rsid w:val="00CE0AA5"/>
    <w:rsid w:val="00CE6CE1"/>
    <w:rsid w:val="00CF04E5"/>
    <w:rsid w:val="00D44459"/>
    <w:rsid w:val="00D63158"/>
    <w:rsid w:val="00D922E3"/>
    <w:rsid w:val="00DC3F68"/>
    <w:rsid w:val="00DD5050"/>
    <w:rsid w:val="00E01E0D"/>
    <w:rsid w:val="00E57365"/>
    <w:rsid w:val="00E7126D"/>
    <w:rsid w:val="00E720D3"/>
    <w:rsid w:val="00E924D2"/>
    <w:rsid w:val="00EA24B9"/>
    <w:rsid w:val="00EC696F"/>
    <w:rsid w:val="00F613DE"/>
    <w:rsid w:val="00F661C7"/>
    <w:rsid w:val="00F71717"/>
    <w:rsid w:val="00F72AE2"/>
    <w:rsid w:val="00F9646D"/>
    <w:rsid w:val="604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F8BD"/>
  <w15:docId w15:val="{C8C99FF5-9E48-4141-A9D8-A685F262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A5"/>
    <w:pPr>
      <w:widowControl w:val="0"/>
      <w:kinsoku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0AA5"/>
    <w:pPr>
      <w:keepNext/>
      <w:widowControl/>
      <w:kinsoku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0A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0AA5"/>
    <w:pPr>
      <w:keepNext/>
      <w:widowControl/>
      <w:kinsoku/>
      <w:jc w:val="center"/>
      <w:outlineLvl w:val="2"/>
    </w:pPr>
    <w:rPr>
      <w:rFonts w:ascii="Arial" w:hAnsi="Arial"/>
      <w:b/>
      <w:bCs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E0AA5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link w:val="Heading2"/>
    <w:uiPriority w:val="99"/>
    <w:rsid w:val="00CE0AA5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CE0AA5"/>
    <w:rPr>
      <w:rFonts w:ascii="Arial" w:eastAsia="Times New Roman" w:hAnsi="Arial" w:cs="Times New Roman"/>
      <w:b/>
      <w:bCs/>
      <w:sz w:val="36"/>
      <w:szCs w:val="20"/>
    </w:rPr>
  </w:style>
  <w:style w:type="character" w:styleId="Hyperlink">
    <w:name w:val="Hyperlink"/>
    <w:uiPriority w:val="99"/>
    <w:rsid w:val="00CE0AA5"/>
    <w:rPr>
      <w:rFonts w:cs="Times New Roman"/>
      <w:color w:val="0000FF"/>
      <w:u w:val="single"/>
    </w:rPr>
  </w:style>
  <w:style w:type="paragraph" w:customStyle="1" w:styleId="MLevel2">
    <w:name w:val="M Level 2"/>
    <w:basedOn w:val="Heading1"/>
    <w:autoRedefine/>
    <w:uiPriority w:val="99"/>
    <w:rsid w:val="00CE0AA5"/>
    <w:pPr>
      <w:jc w:val="left"/>
    </w:pPr>
    <w:rPr>
      <w:rFonts w:cs="Arial"/>
      <w:bCs/>
      <w:szCs w:val="24"/>
    </w:rPr>
  </w:style>
  <w:style w:type="paragraph" w:styleId="Footer">
    <w:name w:val="footer"/>
    <w:basedOn w:val="Normal"/>
    <w:link w:val="FooterChar"/>
    <w:uiPriority w:val="99"/>
    <w:rsid w:val="00CE0A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0AA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uiPriority w:val="99"/>
    <w:rsid w:val="00CE0AA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E0AA5"/>
    <w:pPr>
      <w:widowControl/>
      <w:kinsoku/>
    </w:pPr>
    <w:rPr>
      <w:rFonts w:ascii="Arial" w:hAnsi="Arial"/>
      <w:sz w:val="2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E0AA5"/>
    <w:rPr>
      <w:rFonts w:ascii="Arial" w:eastAsia="Times New Roman" w:hAnsi="Arial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rsid w:val="00CE0AA5"/>
    <w:pPr>
      <w:widowControl/>
      <w:kinsoku/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CE0AA5"/>
    <w:rPr>
      <w:rFonts w:ascii="Arial" w:eastAsia="Times New Roman" w:hAnsi="Arial" w:cs="Times New Roman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0AA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37F4C"/>
    <w:pPr>
      <w:ind w:left="720"/>
      <w:contextualSpacing/>
    </w:pPr>
  </w:style>
  <w:style w:type="table" w:styleId="TableGrid">
    <w:name w:val="Table Grid"/>
    <w:basedOn w:val="TableNormal"/>
    <w:uiPriority w:val="59"/>
    <w:rsid w:val="0097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mirandaa</dc:creator>
  <cp:lastModifiedBy>Joanne Horrocks</cp:lastModifiedBy>
  <cp:revision>7</cp:revision>
  <cp:lastPrinted>2017-01-18T10:32:00Z</cp:lastPrinted>
  <dcterms:created xsi:type="dcterms:W3CDTF">2023-01-25T08:21:00Z</dcterms:created>
  <dcterms:modified xsi:type="dcterms:W3CDTF">2025-04-07T17:31:00Z</dcterms:modified>
</cp:coreProperties>
</file>